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8E37" w14:textId="77777777" w:rsidR="00282376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77777777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7777777" w:rsidR="00282376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554CBFDC" w:rsidR="00282376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381296">
        <w:rPr>
          <w:rFonts w:cs="B Nazanin" w:hint="cs"/>
          <w:sz w:val="26"/>
          <w:szCs w:val="26"/>
          <w:rtl/>
        </w:rPr>
        <w:t>3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65DB2FD9" w14:textId="3B6574AE" w:rsidR="001E247B" w:rsidRPr="00AB4782" w:rsidRDefault="001E247B" w:rsidP="001E247B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روزانه</w:t>
      </w:r>
    </w:p>
    <w:p w14:paraId="2894F07D" w14:textId="77777777" w:rsidR="00282376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  <w:t xml:space="preserve">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282376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282376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282376" w:rsidRPr="00AB1385" w:rsidRDefault="00282376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282376" w:rsidRPr="00455ED1" w:rsidRDefault="00282376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282376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F335" w14:textId="77777777" w:rsidR="0073459D" w:rsidRDefault="0073459D">
      <w:pPr>
        <w:spacing w:after="0" w:line="240" w:lineRule="auto"/>
      </w:pPr>
      <w:r>
        <w:separator/>
      </w:r>
    </w:p>
  </w:endnote>
  <w:endnote w:type="continuationSeparator" w:id="0">
    <w:p w14:paraId="5CCE71CD" w14:textId="77777777" w:rsidR="0073459D" w:rsidRDefault="0073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42F4" w14:textId="77777777" w:rsidR="00250E2F" w:rsidRDefault="00250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AE68" w14:textId="77777777" w:rsidR="00250E2F" w:rsidRDefault="00250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FCBD" w14:textId="77777777" w:rsidR="00250E2F" w:rsidRDefault="0025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72E4" w14:textId="77777777" w:rsidR="0073459D" w:rsidRDefault="0073459D">
      <w:pPr>
        <w:spacing w:after="0" w:line="240" w:lineRule="auto"/>
      </w:pPr>
      <w:r>
        <w:separator/>
      </w:r>
    </w:p>
  </w:footnote>
  <w:footnote w:type="continuationSeparator" w:id="0">
    <w:p w14:paraId="64816E00" w14:textId="77777777" w:rsidR="0073459D" w:rsidRDefault="0073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9BD4" w14:textId="15E35344" w:rsidR="00250E2F" w:rsidRDefault="001E247B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1026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EF5B" w14:textId="4D104691" w:rsidR="00282376" w:rsidRPr="00305D61" w:rsidRDefault="001E247B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1027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282376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1B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HyFQIAACs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Xc5WV+SS5JtNZ8tFmkom8qfXDn34oKBl8VJwpKEmdHG88yFWI/KnkJjMg9HVThuTDNyX&#10;W4PsKEgAu/SlBl6EGcu6gq8W08VAwF8hxun7E0SrAynZ6Lbgy3OQyCNt722VdBaENsOdSjb2xGOk&#10;biAx9GVPgZHPEqoHYhRhUCxtGF0awF+cdaTWgvufB4GKM/PR0lRWk/k8yjsZ88XVlAy89JSXHmEl&#10;QRU8cDZct2FYiYNDvW8o06ADCzc0yVonkp+rOtVNikzcn7YnSv7STlHPO755BAAA//8DAFBLAwQU&#10;AAYACAAAACEAY4n5TuAAAAAKAQAADwAAAGRycy9kb3ducmV2LnhtbEyPQU/DMAyF70j8h8hIXNCW&#10;jnXrKE0nhARiN9gmuGat11YkTkmyrvx7zAlufvbT8/eK9WiNGNCHzpGC2TQBgVS5uqNGwX73NFmB&#10;CFFTrY0jVPCNAdbl5UWh89qd6Q2HbWwEh1DItYI2xj6XMlQtWh2mrkfi29F5qyNL38ja6zOHWyNv&#10;k2Qpre6IP7S6x8cWq8/tySpYpS/DR9jMX9+r5dHcxZtseP7ySl1fjQ/3ICKO8c8Mv/iMDiUzHdyJ&#10;6iAM63SxYKuCySzhgR3zNMtAHBSkvJBlIf9XKH8AAAD//wMAUEsBAi0AFAAGAAgAAAAhALaDOJL+&#10;AAAA4QEAABMAAAAAAAAAAAAAAAAAAAAAAFtDb250ZW50X1R5cGVzXS54bWxQSwECLQAUAAYACAAA&#10;ACEAOP0h/9YAAACUAQAACwAAAAAAAAAAAAAAAAAvAQAAX3JlbHMvLnJlbHNQSwECLQAUAAYACAAA&#10;ACEAgDvR8hUCAAArBAAADgAAAAAAAAAAAAAAAAAuAgAAZHJzL2Uyb0RvYy54bWxQSwECLQAUAAYA&#10;CAAAACEAY4n5TuAAAAAKAQAADwAAAAAAAAAAAAAAAABvBAAAZHJzL2Rvd25yZXYueG1sUEsFBgAA&#10;AAAEAAQA8wAAAHwFAAAAAA==&#10;">
              <v:textbox>
                <w:txbxContent>
                  <w:p w14:paraId="3E4DE3A3" w14:textId="77777777" w:rsidR="00282376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282376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282376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EA54D"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NxGgIAADMEAAAOAAAAZHJzL2Uyb0RvYy54bWysU9tu2zAMfR+wfxD0vthJ4yU14hRdugwD&#10;ugvQ7QNkWbaFyaImKbGzry8lu2l2exnmB0E0qUPy8HBzM3SKHIV1EnRB57OUEqE5VFI3Bf36Zf9q&#10;T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TLPl6iqjhKNvfrVer5ZZzMHyp+fGOv9OQEfCpaAWpxrh2fHe+VAOy59CQjYHSlZ7qVQ0&#10;bFPulCVHhgrYx29C/ylMadIX9DpbZCMDf4VI4/cniE56lLKSXUHX5yCWB97e6ioKzTOpxjuWrPRE&#10;ZOBuZNEP5UBkNbEceC2hOiGzFkbl4qbhpQX7g5IeVVtQ9/3ArKBEvdc4nev5chlkHo1ltlqgYS89&#10;5aWHaY5QBfWUjNedH1fjYKxsWsw06kHDLU60lpHr56qm8lGZcQTTFgXpX9ox6nnXt48AAAD//wMA&#10;UEsDBBQABgAIAAAAIQCUySlA3wAAAAkBAAAPAAAAZHJzL2Rvd25yZXYueG1sTI9NT8MwDIbvSPyH&#10;yEhc0JYyoF80nRASiN1gILhmjddWJE5psq78e8wJbrb86PXzVuvZWTHhGHpPCi6XCQikxpueWgVv&#10;rw+LHESImoy2nlDBNwZY16cnlS6NP9ILTtvYCg6hUGoFXYxDKWVoOnQ6LP2AxLe9H52OvI6tNKM+&#10;crizcpUkqXS6J/7Q6QHvO2w+twenIL9+mj7C5ur5vUn3togX2fT4NSp1fjbf3YKIOMc/GH71WR1q&#10;dtr5A5kgrIJFmt0wykPBnRgo8hTETsEqKTKQdSX/N6h/AAAA//8DAFBLAQItABQABgAIAAAAIQC2&#10;gziS/gAAAOEBAAATAAAAAAAAAAAAAAAAAAAAAABbQ29udGVudF9UeXBlc10ueG1sUEsBAi0AFAAG&#10;AAgAAAAhADj9If/WAAAAlAEAAAsAAAAAAAAAAAAAAAAALwEAAF9yZWxzLy5yZWxzUEsBAi0AFAAG&#10;AAgAAAAhAKpt43EaAgAAMwQAAA4AAAAAAAAAAAAAAAAALgIAAGRycy9lMm9Eb2MueG1sUEsBAi0A&#10;FAAGAAgAAAAhAJTJKUDfAAAACQEAAA8AAAAAAAAAAAAAAAAAdAQAAGRycy9kb3ducmV2LnhtbFBL&#10;BQYAAAAABAAEAPMAAACABQAAAAA=&#10;">
              <v:textbox>
                <w:txbxContent>
                  <w:p w14:paraId="465E0DBA" w14:textId="77777777" w:rsidR="00282376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2141745C" w14:textId="77777777" w:rsidR="00282376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CF82" w14:textId="41F9B893" w:rsidR="00250E2F" w:rsidRDefault="001E247B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1025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 w16cid:durableId="115804575">
    <w:abstractNumId w:val="1"/>
  </w:num>
  <w:num w:numId="2" w16cid:durableId="12679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A7900"/>
    <w:rsid w:val="0012449A"/>
    <w:rsid w:val="001567E4"/>
    <w:rsid w:val="001B42A4"/>
    <w:rsid w:val="001E247B"/>
    <w:rsid w:val="00226795"/>
    <w:rsid w:val="00233EE2"/>
    <w:rsid w:val="00250E2F"/>
    <w:rsid w:val="00282376"/>
    <w:rsid w:val="00283D19"/>
    <w:rsid w:val="00381296"/>
    <w:rsid w:val="003D0DF2"/>
    <w:rsid w:val="00447D83"/>
    <w:rsid w:val="0073459D"/>
    <w:rsid w:val="00736A0C"/>
    <w:rsid w:val="00753C30"/>
    <w:rsid w:val="0077687D"/>
    <w:rsid w:val="008848C7"/>
    <w:rsid w:val="00927926"/>
    <w:rsid w:val="00AB03EC"/>
    <w:rsid w:val="00AB4782"/>
    <w:rsid w:val="00AF51FE"/>
    <w:rsid w:val="00B307B6"/>
    <w:rsid w:val="00B65A4D"/>
    <w:rsid w:val="00BA614F"/>
    <w:rsid w:val="00C94CCA"/>
    <w:rsid w:val="00CA57E8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Nasouri.Fatemeh</cp:lastModifiedBy>
  <cp:revision>8</cp:revision>
  <cp:lastPrinted>2017-06-24T09:08:00Z</cp:lastPrinted>
  <dcterms:created xsi:type="dcterms:W3CDTF">2019-07-03T10:36:00Z</dcterms:created>
  <dcterms:modified xsi:type="dcterms:W3CDTF">2024-05-29T08:07:00Z</dcterms:modified>
</cp:coreProperties>
</file>